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1E1" w:rsidRDefault="00875B77" w:rsidP="00875B77">
      <w:pPr>
        <w:pStyle w:val="NoSpacing"/>
        <w:jc w:val="center"/>
        <w:rPr>
          <w:rFonts w:ascii="Times New Roman" w:hAnsi="Times New Roman" w:cs="Times New Roman"/>
          <w:sz w:val="28"/>
          <w:szCs w:val="28"/>
        </w:rPr>
      </w:pPr>
      <w:proofErr w:type="gramStart"/>
      <w:r>
        <w:rPr>
          <w:rFonts w:ascii="Times New Roman" w:hAnsi="Times New Roman" w:cs="Times New Roman"/>
          <w:sz w:val="28"/>
          <w:szCs w:val="28"/>
        </w:rPr>
        <w:t>AMENDMENT TO ROSLYN</w:t>
      </w:r>
      <w:r w:rsidR="005C6E94">
        <w:rPr>
          <w:rFonts w:ascii="Times New Roman" w:hAnsi="Times New Roman" w:cs="Times New Roman"/>
          <w:sz w:val="28"/>
          <w:szCs w:val="28"/>
        </w:rPr>
        <w:t>, SD</w:t>
      </w:r>
      <w:r>
        <w:rPr>
          <w:rFonts w:ascii="Times New Roman" w:hAnsi="Times New Roman" w:cs="Times New Roman"/>
          <w:sz w:val="28"/>
          <w:szCs w:val="28"/>
        </w:rPr>
        <w:t xml:space="preserve"> ORD. NO.</w:t>
      </w:r>
      <w:proofErr w:type="gramEnd"/>
      <w:r>
        <w:rPr>
          <w:rFonts w:ascii="Times New Roman" w:hAnsi="Times New Roman" w:cs="Times New Roman"/>
          <w:sz w:val="28"/>
          <w:szCs w:val="28"/>
        </w:rPr>
        <w:t xml:space="preserve"> 135</w:t>
      </w:r>
    </w:p>
    <w:p w:rsidR="00875B77" w:rsidRDefault="00875B77" w:rsidP="00875B77">
      <w:pPr>
        <w:pStyle w:val="NoSpacing"/>
        <w:jc w:val="center"/>
        <w:rPr>
          <w:rFonts w:ascii="Times New Roman" w:hAnsi="Times New Roman" w:cs="Times New Roman"/>
          <w:sz w:val="28"/>
          <w:szCs w:val="28"/>
        </w:rPr>
      </w:pPr>
      <w:r>
        <w:rPr>
          <w:rFonts w:ascii="Times New Roman" w:hAnsi="Times New Roman" w:cs="Times New Roman"/>
          <w:sz w:val="28"/>
          <w:szCs w:val="28"/>
        </w:rPr>
        <w:t>MUNICIPAL ORDIANCES</w:t>
      </w:r>
    </w:p>
    <w:p w:rsidR="00875B77" w:rsidRDefault="00875B77" w:rsidP="00875B77">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w:t>
      </w:r>
    </w:p>
    <w:p w:rsidR="00875B77" w:rsidRDefault="00813316" w:rsidP="00875B77">
      <w:pPr>
        <w:pStyle w:val="NoSpacing"/>
        <w:rPr>
          <w:rFonts w:ascii="Times New Roman" w:hAnsi="Times New Roman" w:cs="Times New Roman"/>
          <w:sz w:val="28"/>
          <w:szCs w:val="28"/>
        </w:rPr>
      </w:pPr>
      <w:r>
        <w:rPr>
          <w:rFonts w:ascii="Times New Roman" w:hAnsi="Times New Roman" w:cs="Times New Roman"/>
          <w:sz w:val="28"/>
          <w:szCs w:val="28"/>
        </w:rPr>
        <w:t xml:space="preserve">TITLE 5-1 </w:t>
      </w:r>
      <w:r w:rsidR="00875B77">
        <w:rPr>
          <w:rFonts w:ascii="Times New Roman" w:hAnsi="Times New Roman" w:cs="Times New Roman"/>
          <w:sz w:val="28"/>
          <w:szCs w:val="28"/>
        </w:rPr>
        <w:t>OFFENCES</w:t>
      </w:r>
      <w:r>
        <w:rPr>
          <w:rFonts w:ascii="Times New Roman" w:hAnsi="Times New Roman" w:cs="Times New Roman"/>
          <w:sz w:val="28"/>
          <w:szCs w:val="28"/>
        </w:rPr>
        <w:t xml:space="preserve"> AGAINST PUBLIC WELFARE</w:t>
      </w:r>
    </w:p>
    <w:p w:rsidR="00875B77" w:rsidRDefault="00875B77" w:rsidP="00875B77">
      <w:pPr>
        <w:pStyle w:val="NoSpacing"/>
        <w:rPr>
          <w:rFonts w:ascii="Times New Roman" w:hAnsi="Times New Roman" w:cs="Times New Roman"/>
          <w:sz w:val="28"/>
          <w:szCs w:val="28"/>
        </w:rPr>
      </w:pPr>
      <w:r>
        <w:rPr>
          <w:rFonts w:ascii="Times New Roman" w:hAnsi="Times New Roman" w:cs="Times New Roman"/>
          <w:sz w:val="28"/>
          <w:szCs w:val="28"/>
        </w:rPr>
        <w:t xml:space="preserve">5-1-6         Excessive Noise, Including Radios, Television Sets, Musical </w:t>
      </w:r>
    </w:p>
    <w:p w:rsidR="00875B77" w:rsidRDefault="00875B77" w:rsidP="00875B77">
      <w:pPr>
        <w:pStyle w:val="NoSpacing"/>
        <w:rPr>
          <w:rFonts w:ascii="Times New Roman" w:hAnsi="Times New Roman" w:cs="Times New Roman"/>
          <w:sz w:val="28"/>
          <w:szCs w:val="28"/>
        </w:rPr>
      </w:pPr>
      <w:r>
        <w:rPr>
          <w:rFonts w:ascii="Times New Roman" w:hAnsi="Times New Roman" w:cs="Times New Roman"/>
          <w:sz w:val="28"/>
          <w:szCs w:val="28"/>
        </w:rPr>
        <w:t xml:space="preserve">                  Instruments &amp; Such Similar Devices, and </w:t>
      </w:r>
      <w:r w:rsidR="00813316">
        <w:rPr>
          <w:rFonts w:ascii="Times New Roman" w:hAnsi="Times New Roman" w:cs="Times New Roman"/>
          <w:sz w:val="28"/>
          <w:szCs w:val="28"/>
        </w:rPr>
        <w:t>Includes Animals</w:t>
      </w:r>
      <w:r>
        <w:rPr>
          <w:rFonts w:ascii="Times New Roman" w:hAnsi="Times New Roman" w:cs="Times New Roman"/>
          <w:sz w:val="28"/>
          <w:szCs w:val="28"/>
        </w:rPr>
        <w:t xml:space="preserve">   </w:t>
      </w:r>
    </w:p>
    <w:p w:rsidR="00517C58" w:rsidRDefault="00517C58" w:rsidP="00875B77">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Using, operating, or permitting the use of operation of any radio receiving set, television set, musical instrument, drum, or other machine or device for the production or reproduction of sound in such a manner a</w:t>
      </w:r>
      <w:r w:rsidR="005C6E94">
        <w:rPr>
          <w:rFonts w:ascii="Times New Roman" w:hAnsi="Times New Roman" w:cs="Times New Roman"/>
          <w:sz w:val="28"/>
          <w:szCs w:val="28"/>
        </w:rPr>
        <w:t xml:space="preserve">s to be plainly audible at the </w:t>
      </w:r>
      <w:r>
        <w:rPr>
          <w:rFonts w:ascii="Times New Roman" w:hAnsi="Times New Roman" w:cs="Times New Roman"/>
          <w:sz w:val="28"/>
          <w:szCs w:val="28"/>
        </w:rPr>
        <w:t>property boundary of the source or plainly audible at fifty (50) feet from such device when operated within a vehicle anywhere within the limits of the Town, is prohibited.</w:t>
      </w:r>
    </w:p>
    <w:p w:rsidR="0037128A" w:rsidRDefault="00517C58" w:rsidP="0037128A">
      <w:pPr>
        <w:pStyle w:val="NoSpacing"/>
        <w:numPr>
          <w:ilvl w:val="0"/>
          <w:numId w:val="1"/>
        </w:numPr>
        <w:rPr>
          <w:rFonts w:ascii="Times New Roman" w:hAnsi="Times New Roman" w:cs="Times New Roman"/>
          <w:sz w:val="28"/>
          <w:szCs w:val="28"/>
        </w:rPr>
      </w:pPr>
      <w:r>
        <w:rPr>
          <w:rFonts w:ascii="Times New Roman" w:hAnsi="Times New Roman" w:cs="Times New Roman"/>
          <w:sz w:val="28"/>
          <w:szCs w:val="28"/>
        </w:rPr>
        <w:t>No person owning any dog, licensed or unlicensed, confined on the premises, or otherwise, shall suffer or permit such dog to disturb the peace and quiet of the neighborhood by conti</w:t>
      </w:r>
      <w:r w:rsidR="00813316">
        <w:rPr>
          <w:rFonts w:ascii="Times New Roman" w:hAnsi="Times New Roman" w:cs="Times New Roman"/>
          <w:sz w:val="28"/>
          <w:szCs w:val="28"/>
        </w:rPr>
        <w:t>nuous barking or making other loud or unusual noises.</w:t>
      </w:r>
    </w:p>
    <w:p w:rsidR="00813316" w:rsidRPr="0037128A" w:rsidRDefault="00813316" w:rsidP="0037128A">
      <w:pPr>
        <w:pStyle w:val="NoSpacing"/>
        <w:numPr>
          <w:ilvl w:val="0"/>
          <w:numId w:val="1"/>
        </w:numPr>
        <w:rPr>
          <w:rFonts w:ascii="Times New Roman" w:hAnsi="Times New Roman" w:cs="Times New Roman"/>
          <w:sz w:val="28"/>
          <w:szCs w:val="28"/>
        </w:rPr>
      </w:pPr>
      <w:r w:rsidRPr="0037128A">
        <w:rPr>
          <w:rFonts w:ascii="Times New Roman" w:hAnsi="Times New Roman" w:cs="Times New Roman"/>
          <w:sz w:val="28"/>
          <w:szCs w:val="28"/>
        </w:rPr>
        <w:t>Upon signed complaint to the Town Board of Trustees or its designated representative that</w:t>
      </w:r>
      <w:r w:rsidR="005C6E94" w:rsidRPr="0037128A">
        <w:rPr>
          <w:rFonts w:ascii="Times New Roman" w:hAnsi="Times New Roman" w:cs="Times New Roman"/>
          <w:sz w:val="28"/>
          <w:szCs w:val="28"/>
        </w:rPr>
        <w:t xml:space="preserve"> any person is keeping or harbo</w:t>
      </w:r>
      <w:r w:rsidRPr="0037128A">
        <w:rPr>
          <w:rFonts w:ascii="Times New Roman" w:hAnsi="Times New Roman" w:cs="Times New Roman"/>
          <w:sz w:val="28"/>
          <w:szCs w:val="28"/>
        </w:rPr>
        <w:t>ring any dog which disturbs the peace as herein set forth, the owner of said dog shall be notified in writing of said complaint, and after such owner has been given twenty-four (24) hour’s notice of such habit, any police officer or person of proper authority is hereby authorized and empowered to go upon the premises and impound any such dog or</w:t>
      </w:r>
      <w:r w:rsidR="00875B77" w:rsidRPr="0037128A">
        <w:rPr>
          <w:rFonts w:ascii="Times New Roman" w:hAnsi="Times New Roman" w:cs="Times New Roman"/>
          <w:sz w:val="28"/>
          <w:szCs w:val="28"/>
        </w:rPr>
        <w:t xml:space="preserve"> </w:t>
      </w:r>
      <w:r w:rsidRPr="0037128A">
        <w:rPr>
          <w:rFonts w:ascii="Times New Roman" w:hAnsi="Times New Roman" w:cs="Times New Roman"/>
          <w:sz w:val="28"/>
          <w:szCs w:val="28"/>
        </w:rPr>
        <w:t>animal so disturbing the peace.</w:t>
      </w:r>
    </w:p>
    <w:p w:rsidR="0037128A" w:rsidRDefault="00813316" w:rsidP="00813316">
      <w:pPr>
        <w:pStyle w:val="NoSpacing"/>
        <w:ind w:left="1680"/>
        <w:rPr>
          <w:rFonts w:ascii="Times New Roman" w:hAnsi="Times New Roman" w:cs="Times New Roman"/>
          <w:sz w:val="28"/>
          <w:szCs w:val="28"/>
        </w:rPr>
      </w:pPr>
      <w:r>
        <w:rPr>
          <w:rFonts w:ascii="Times New Roman" w:hAnsi="Times New Roman" w:cs="Times New Roman"/>
          <w:sz w:val="28"/>
          <w:szCs w:val="28"/>
        </w:rPr>
        <w:t>The owner of su</w:t>
      </w:r>
      <w:r w:rsidR="00654E91">
        <w:rPr>
          <w:rFonts w:ascii="Times New Roman" w:hAnsi="Times New Roman" w:cs="Times New Roman"/>
          <w:sz w:val="28"/>
          <w:szCs w:val="28"/>
        </w:rPr>
        <w:t>ch said animal will be fined $50</w:t>
      </w:r>
      <w:r>
        <w:rPr>
          <w:rFonts w:ascii="Times New Roman" w:hAnsi="Times New Roman" w:cs="Times New Roman"/>
          <w:sz w:val="28"/>
          <w:szCs w:val="28"/>
        </w:rPr>
        <w:t>.00 for the 1</w:t>
      </w:r>
      <w:r w:rsidRPr="00813316">
        <w:rPr>
          <w:rFonts w:ascii="Times New Roman" w:hAnsi="Times New Roman" w:cs="Times New Roman"/>
          <w:sz w:val="28"/>
          <w:szCs w:val="28"/>
          <w:vertAlign w:val="superscript"/>
        </w:rPr>
        <w:t>st</w:t>
      </w:r>
      <w:r w:rsidR="00654E91">
        <w:rPr>
          <w:rFonts w:ascii="Times New Roman" w:hAnsi="Times New Roman" w:cs="Times New Roman"/>
          <w:sz w:val="28"/>
          <w:szCs w:val="28"/>
        </w:rPr>
        <w:t xml:space="preserve"> offense, $100</w:t>
      </w:r>
      <w:r>
        <w:rPr>
          <w:rFonts w:ascii="Times New Roman" w:hAnsi="Times New Roman" w:cs="Times New Roman"/>
          <w:sz w:val="28"/>
          <w:szCs w:val="28"/>
        </w:rPr>
        <w:t>.00 for the 2</w:t>
      </w:r>
      <w:r w:rsidRPr="00813316">
        <w:rPr>
          <w:rFonts w:ascii="Times New Roman" w:hAnsi="Times New Roman" w:cs="Times New Roman"/>
          <w:sz w:val="28"/>
          <w:szCs w:val="28"/>
          <w:vertAlign w:val="superscript"/>
        </w:rPr>
        <w:t>nd</w:t>
      </w:r>
      <w:r>
        <w:rPr>
          <w:rFonts w:ascii="Times New Roman" w:hAnsi="Times New Roman" w:cs="Times New Roman"/>
          <w:sz w:val="28"/>
          <w:szCs w:val="28"/>
        </w:rPr>
        <w:t xml:space="preserve"> offense, and the dog or animal will be impounded</w:t>
      </w:r>
      <w:r w:rsidR="00654E91">
        <w:rPr>
          <w:rFonts w:ascii="Times New Roman" w:hAnsi="Times New Roman" w:cs="Times New Roman"/>
          <w:sz w:val="28"/>
          <w:szCs w:val="28"/>
        </w:rPr>
        <w:t>.  The owner will be responsible for the cost of impoundment.</w:t>
      </w:r>
      <w:r w:rsidR="00875B77">
        <w:rPr>
          <w:rFonts w:ascii="Times New Roman" w:hAnsi="Times New Roman" w:cs="Times New Roman"/>
          <w:sz w:val="28"/>
          <w:szCs w:val="28"/>
        </w:rPr>
        <w:t xml:space="preserve">   </w:t>
      </w:r>
    </w:p>
    <w:p w:rsidR="0037128A" w:rsidRDefault="0037128A" w:rsidP="00813316">
      <w:pPr>
        <w:pStyle w:val="NoSpacing"/>
        <w:ind w:left="1680"/>
        <w:rPr>
          <w:rFonts w:ascii="Times New Roman" w:hAnsi="Times New Roman" w:cs="Times New Roman"/>
          <w:sz w:val="28"/>
          <w:szCs w:val="28"/>
        </w:rPr>
      </w:pPr>
    </w:p>
    <w:p w:rsidR="0037128A" w:rsidRDefault="0037128A" w:rsidP="00813316">
      <w:pPr>
        <w:pStyle w:val="NoSpacing"/>
        <w:ind w:left="1680"/>
        <w:rPr>
          <w:rFonts w:ascii="Times New Roman" w:hAnsi="Times New Roman" w:cs="Times New Roman"/>
          <w:sz w:val="28"/>
          <w:szCs w:val="28"/>
        </w:rPr>
      </w:pPr>
      <w:r>
        <w:rPr>
          <w:rFonts w:ascii="Times New Roman" w:hAnsi="Times New Roman" w:cs="Times New Roman"/>
          <w:sz w:val="28"/>
          <w:szCs w:val="28"/>
        </w:rPr>
        <w:t>First Reading: Feb.3, 2020</w:t>
      </w:r>
    </w:p>
    <w:p w:rsidR="0037128A" w:rsidRDefault="0037128A" w:rsidP="00813316">
      <w:pPr>
        <w:pStyle w:val="NoSpacing"/>
        <w:ind w:left="1680"/>
        <w:rPr>
          <w:rFonts w:ascii="Times New Roman" w:hAnsi="Times New Roman" w:cs="Times New Roman"/>
          <w:sz w:val="28"/>
          <w:szCs w:val="28"/>
        </w:rPr>
      </w:pPr>
      <w:r>
        <w:rPr>
          <w:rFonts w:ascii="Times New Roman" w:hAnsi="Times New Roman" w:cs="Times New Roman"/>
          <w:sz w:val="28"/>
          <w:szCs w:val="28"/>
        </w:rPr>
        <w:t>Second Reading:  Mar. 2, 2020</w:t>
      </w:r>
    </w:p>
    <w:p w:rsidR="0037128A" w:rsidRDefault="0037128A" w:rsidP="00813316">
      <w:pPr>
        <w:pStyle w:val="NoSpacing"/>
        <w:ind w:left="1680"/>
        <w:rPr>
          <w:rFonts w:ascii="Times New Roman" w:hAnsi="Times New Roman" w:cs="Times New Roman"/>
          <w:sz w:val="28"/>
          <w:szCs w:val="28"/>
        </w:rPr>
      </w:pPr>
      <w:r>
        <w:rPr>
          <w:rFonts w:ascii="Times New Roman" w:hAnsi="Times New Roman" w:cs="Times New Roman"/>
          <w:sz w:val="28"/>
          <w:szCs w:val="28"/>
        </w:rPr>
        <w:t>Approved &amp; Passed:  Mar. 2, 2020</w:t>
      </w:r>
    </w:p>
    <w:p w:rsidR="0037128A" w:rsidRDefault="00E85BAA" w:rsidP="00813316">
      <w:pPr>
        <w:pStyle w:val="NoSpacing"/>
        <w:ind w:left="1680"/>
        <w:rPr>
          <w:rFonts w:ascii="Times New Roman" w:hAnsi="Times New Roman" w:cs="Times New Roman"/>
          <w:sz w:val="28"/>
          <w:szCs w:val="28"/>
        </w:rPr>
      </w:pPr>
      <w:r>
        <w:rPr>
          <w:rFonts w:ascii="Times New Roman" w:hAnsi="Times New Roman" w:cs="Times New Roman"/>
          <w:sz w:val="28"/>
          <w:szCs w:val="28"/>
        </w:rPr>
        <w:t>Published:  Mar. 16, 2020</w:t>
      </w:r>
    </w:p>
    <w:p w:rsidR="00E85BAA" w:rsidRDefault="00E85BAA" w:rsidP="00813316">
      <w:pPr>
        <w:pStyle w:val="NoSpacing"/>
        <w:ind w:left="1680"/>
        <w:rPr>
          <w:rFonts w:ascii="Times New Roman" w:hAnsi="Times New Roman" w:cs="Times New Roman"/>
          <w:sz w:val="28"/>
          <w:szCs w:val="28"/>
        </w:rPr>
      </w:pPr>
    </w:p>
    <w:p w:rsidR="0037128A" w:rsidRDefault="0037128A" w:rsidP="00813316">
      <w:pPr>
        <w:pStyle w:val="NoSpacing"/>
        <w:ind w:left="1680"/>
        <w:rPr>
          <w:rFonts w:ascii="Times New Roman" w:hAnsi="Times New Roman" w:cs="Times New Roman"/>
          <w:sz w:val="28"/>
          <w:szCs w:val="28"/>
        </w:rPr>
      </w:pPr>
      <w:r>
        <w:rPr>
          <w:rFonts w:ascii="Times New Roman" w:hAnsi="Times New Roman" w:cs="Times New Roman"/>
          <w:sz w:val="28"/>
          <w:szCs w:val="28"/>
        </w:rPr>
        <w:t>Tom Lee</w:t>
      </w:r>
    </w:p>
    <w:p w:rsidR="0037128A" w:rsidRDefault="0037128A" w:rsidP="00813316">
      <w:pPr>
        <w:pStyle w:val="NoSpacing"/>
        <w:ind w:left="1680"/>
        <w:rPr>
          <w:rFonts w:ascii="Times New Roman" w:hAnsi="Times New Roman" w:cs="Times New Roman"/>
          <w:sz w:val="28"/>
          <w:szCs w:val="28"/>
        </w:rPr>
      </w:pPr>
      <w:r>
        <w:rPr>
          <w:rFonts w:ascii="Times New Roman" w:hAnsi="Times New Roman" w:cs="Times New Roman"/>
          <w:sz w:val="28"/>
          <w:szCs w:val="28"/>
        </w:rPr>
        <w:t>Pres. of Board</w:t>
      </w:r>
    </w:p>
    <w:p w:rsidR="0037128A" w:rsidRDefault="0037128A" w:rsidP="00813316">
      <w:pPr>
        <w:pStyle w:val="NoSpacing"/>
        <w:ind w:left="1680"/>
        <w:rPr>
          <w:rFonts w:ascii="Times New Roman" w:hAnsi="Times New Roman" w:cs="Times New Roman"/>
          <w:sz w:val="28"/>
          <w:szCs w:val="28"/>
        </w:rPr>
      </w:pPr>
      <w:r>
        <w:rPr>
          <w:rFonts w:ascii="Times New Roman" w:hAnsi="Times New Roman" w:cs="Times New Roman"/>
          <w:sz w:val="28"/>
          <w:szCs w:val="28"/>
        </w:rPr>
        <w:t>Rebecca Lundquist</w:t>
      </w:r>
    </w:p>
    <w:p w:rsidR="0037128A" w:rsidRDefault="0037128A" w:rsidP="00813316">
      <w:pPr>
        <w:pStyle w:val="NoSpacing"/>
        <w:ind w:left="1680"/>
        <w:rPr>
          <w:rFonts w:ascii="Times New Roman" w:hAnsi="Times New Roman" w:cs="Times New Roman"/>
          <w:sz w:val="28"/>
          <w:szCs w:val="28"/>
        </w:rPr>
      </w:pPr>
      <w:r>
        <w:rPr>
          <w:rFonts w:ascii="Times New Roman" w:hAnsi="Times New Roman" w:cs="Times New Roman"/>
          <w:sz w:val="28"/>
          <w:szCs w:val="28"/>
        </w:rPr>
        <w:t>Finance Officer</w:t>
      </w:r>
    </w:p>
    <w:p w:rsidR="00E85BAA" w:rsidRDefault="00E85BAA" w:rsidP="00E85BAA">
      <w:pPr>
        <w:pStyle w:val="NoSpacing"/>
        <w:rPr>
          <w:rFonts w:ascii="Times New Roman" w:hAnsi="Times New Roman" w:cs="Times New Roman"/>
          <w:sz w:val="24"/>
          <w:szCs w:val="24"/>
        </w:rPr>
      </w:pPr>
    </w:p>
    <w:p w:rsidR="00E85BAA" w:rsidRPr="00E85BAA" w:rsidRDefault="00E85BAA" w:rsidP="00E85BAA">
      <w:pPr>
        <w:pStyle w:val="NoSpacing"/>
        <w:rPr>
          <w:rFonts w:ascii="Times New Roman" w:hAnsi="Times New Roman" w:cs="Times New Roman"/>
          <w:sz w:val="20"/>
          <w:szCs w:val="20"/>
        </w:rPr>
      </w:pPr>
      <w:r w:rsidRPr="00E85BAA">
        <w:rPr>
          <w:rFonts w:ascii="Times New Roman" w:hAnsi="Times New Roman" w:cs="Times New Roman"/>
          <w:sz w:val="20"/>
          <w:szCs w:val="20"/>
        </w:rPr>
        <w:t>In accordance with Federal law and the US Dept. of Agriculture policy, this institution is prohibited from discriminating on the basis of race, color, national origin, age, disability, religion, sex, and familial status.</w:t>
      </w:r>
    </w:p>
    <w:p w:rsidR="00E85BAA" w:rsidRPr="00E85BAA" w:rsidRDefault="00E85BAA" w:rsidP="00E85BAA">
      <w:pPr>
        <w:pStyle w:val="NoSpacing"/>
        <w:ind w:firstLine="720"/>
        <w:rPr>
          <w:rFonts w:ascii="Times New Roman" w:hAnsi="Times New Roman" w:cs="Times New Roman"/>
          <w:sz w:val="20"/>
          <w:szCs w:val="20"/>
        </w:rPr>
      </w:pPr>
    </w:p>
    <w:p w:rsidR="00E85BAA" w:rsidRPr="00E85BAA" w:rsidRDefault="00E85BAA" w:rsidP="00E85BAA">
      <w:pPr>
        <w:pStyle w:val="NoSpacing"/>
        <w:ind w:firstLine="720"/>
        <w:rPr>
          <w:rFonts w:ascii="Times New Roman" w:hAnsi="Times New Roman" w:cs="Times New Roman"/>
          <w:sz w:val="20"/>
          <w:szCs w:val="20"/>
        </w:rPr>
      </w:pPr>
      <w:r w:rsidRPr="00E85BAA">
        <w:rPr>
          <w:rFonts w:ascii="Times New Roman" w:hAnsi="Times New Roman" w:cs="Times New Roman"/>
          <w:sz w:val="20"/>
          <w:szCs w:val="20"/>
        </w:rPr>
        <w:t xml:space="preserve">Published once at the approximate cost of ____________ </w:t>
      </w:r>
    </w:p>
    <w:p w:rsidR="00875B77" w:rsidRPr="00E85BAA" w:rsidRDefault="00875B77" w:rsidP="00813316">
      <w:pPr>
        <w:pStyle w:val="NoSpacing"/>
        <w:ind w:left="1680"/>
        <w:rPr>
          <w:rFonts w:ascii="Times New Roman" w:hAnsi="Times New Roman" w:cs="Times New Roman"/>
          <w:sz w:val="20"/>
          <w:szCs w:val="20"/>
        </w:rPr>
      </w:pPr>
      <w:r w:rsidRPr="00E85BAA">
        <w:rPr>
          <w:rFonts w:ascii="Times New Roman" w:hAnsi="Times New Roman" w:cs="Times New Roman"/>
          <w:sz w:val="20"/>
          <w:szCs w:val="20"/>
        </w:rPr>
        <w:t xml:space="preserve">    </w:t>
      </w:r>
    </w:p>
    <w:sectPr w:rsidR="00875B77" w:rsidRPr="00E85BAA" w:rsidSect="00E85BAA">
      <w:pgSz w:w="12240" w:h="15840"/>
      <w:pgMar w:top="86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10D95"/>
    <w:multiLevelType w:val="hybridMultilevel"/>
    <w:tmpl w:val="F0C4431E"/>
    <w:lvl w:ilvl="0" w:tplc="14EA986C">
      <w:start w:val="1"/>
      <w:numFmt w:val="upperLetter"/>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875B77"/>
    <w:rsid w:val="0037128A"/>
    <w:rsid w:val="00517C58"/>
    <w:rsid w:val="005C6E94"/>
    <w:rsid w:val="00654E91"/>
    <w:rsid w:val="00813316"/>
    <w:rsid w:val="00857F69"/>
    <w:rsid w:val="00875B77"/>
    <w:rsid w:val="00CB31E1"/>
    <w:rsid w:val="00E85BAA"/>
    <w:rsid w:val="00EA64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1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75B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2020-03-07T15:26:00Z</cp:lastPrinted>
  <dcterms:created xsi:type="dcterms:W3CDTF">2020-01-30T19:37:00Z</dcterms:created>
  <dcterms:modified xsi:type="dcterms:W3CDTF">2020-03-07T15:27:00Z</dcterms:modified>
</cp:coreProperties>
</file>